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2022/07/30 10:22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胡彼得牧師：赫爾曼巴文克 Herman Bavinck的</w:t>
      </w:r>
      <w:r>
        <w:rPr>
          <w:rFonts w:hint="eastAsia" w:ascii="新細明體" w:hAnsi="新細明體" w:eastAsia="新細明體" w:cs="新細明體"/>
          <w:lang w:val="en-US" w:eastAsia="zh-TW"/>
        </w:rPr>
        <w:t>《</w:t>
      </w:r>
      <w:r>
        <w:rPr>
          <w:rFonts w:hint="eastAsia" w:ascii="新細明體" w:hAnsi="新細明體" w:eastAsia="新細明體" w:cs="新細明體"/>
          <w:lang w:eastAsia="zh-TW"/>
        </w:rPr>
        <w:t>改革宗教義學</w:t>
      </w:r>
      <w:r>
        <w:rPr>
          <w:rFonts w:hint="eastAsia" w:ascii="新細明體" w:hAnsi="新細明體" w:eastAsia="新細明體" w:cs="新細明體"/>
          <w:lang w:val="en-US" w:eastAsia="zh-TW"/>
        </w:rPr>
        <w:t>》和威廉布雷克 Wilhelmus à Brakel的《改革宗靈修系統</w:t>
      </w:r>
      <w:bookmarkStart w:id="0" w:name="_GoBack"/>
      <w:bookmarkEnd w:id="0"/>
      <w:r>
        <w:rPr>
          <w:rFonts w:hint="eastAsia" w:ascii="新細明體" w:hAnsi="新細明體" w:eastAsia="新細明體" w:cs="新細明體"/>
          <w:lang w:val="en-US" w:eastAsia="zh-TW"/>
        </w:rPr>
        <w:t>神學之理所當然的侍奉》</w:t>
      </w:r>
      <w:r>
        <w:rPr>
          <w:rFonts w:hint="eastAsia" w:ascii="新細明體" w:hAnsi="新細明體" w:eastAsia="新細明體" w:cs="新細明體"/>
        </w:rPr>
        <w:t>这两套作品的区别在于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巴文克的著作囊括了近代三百多年</w:t>
      </w:r>
      <w:r>
        <w:rPr>
          <w:rFonts w:hint="eastAsia" w:ascii="新細明體" w:hAnsi="新細明體" w:eastAsia="新細明體" w:cs="新細明體"/>
          <w:lang w:eastAsia="zh-TW"/>
        </w:rPr>
        <w:t>（</w:t>
      </w:r>
      <w:r>
        <w:rPr>
          <w:rFonts w:hint="eastAsia" w:ascii="新細明體" w:hAnsi="新細明體" w:eastAsia="新細明體" w:cs="新細明體"/>
          <w:lang w:val="en-US" w:eastAsia="zh-TW"/>
        </w:rPr>
        <w:t>17至20世紀</w:t>
      </w:r>
      <w:r>
        <w:rPr>
          <w:rFonts w:hint="eastAsia" w:ascii="新細明體" w:hAnsi="新細明體" w:eastAsia="新細明體" w:cs="新細明體"/>
          <w:lang w:eastAsia="zh-TW"/>
        </w:rPr>
        <w:t>）</w:t>
      </w:r>
      <w:r>
        <w:rPr>
          <w:rFonts w:hint="eastAsia" w:ascii="新細明體" w:hAnsi="新細明體" w:eastAsia="新細明體" w:cs="新細明體"/>
        </w:rPr>
        <w:t>的神学衰败历史，更多对近现代哲学的批判，</w:t>
      </w:r>
      <w:r>
        <w:rPr>
          <w:rFonts w:hint="eastAsia" w:ascii="新細明體" w:hAnsi="新細明體" w:eastAsia="新細明體" w:cs="新細明體"/>
          <w:b/>
          <w:bCs/>
        </w:rPr>
        <w:t>浓缩本都是教义精华的节录</w:t>
      </w:r>
      <w:r>
        <w:rPr>
          <w:rFonts w:hint="eastAsia" w:ascii="新細明體" w:hAnsi="新細明體" w:eastAsia="新細明體" w:cs="新細明體"/>
        </w:rPr>
        <w:t>；看不明白可能是</w:t>
      </w:r>
      <w:r>
        <w:rPr>
          <w:rFonts w:hint="eastAsia" w:ascii="新細明體" w:hAnsi="新細明體" w:eastAsia="新細明體" w:cs="新細明體"/>
          <w:b/>
          <w:bCs/>
        </w:rPr>
        <w:t>缺失了近代教义思想发展史</w:t>
      </w:r>
      <w:r>
        <w:rPr>
          <w:rFonts w:hint="eastAsia" w:ascii="新細明體" w:hAnsi="新細明體" w:eastAsia="新細明體" w:cs="新細明體"/>
        </w:rPr>
        <w:t>的学习。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而布雷克的作品发表于1700年，更靠近宗教改革，又带有宗教改革后的经院化与良心与美德的教牧性特征。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9DA7157"/>
    <w:rsid w:val="345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231</Characters>
  <Lines>0</Lines>
  <Paragraphs>0</Paragraphs>
  <TotalTime>10</TotalTime>
  <ScaleCrop>false</ScaleCrop>
  <LinksUpToDate>false</LinksUpToDate>
  <CharactersWithSpaces>239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2022-07-30T11:30:34Z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EE4B58BD183843ABA1106B2FA32ABB67</vt:lpwstr>
  </property>
</Properties>
</file>